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EA" w:rsidRDefault="00CA06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6EA" w:rsidTr="00CA06EA">
        <w:tc>
          <w:tcPr>
            <w:tcW w:w="9062" w:type="dxa"/>
          </w:tcPr>
          <w:p w:rsidR="00CA06EA" w:rsidRDefault="00CA06EA" w:rsidP="00CA06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06EA" w:rsidRPr="00CA06EA" w:rsidRDefault="00CA06EA" w:rsidP="00CA06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6EA">
              <w:rPr>
                <w:rFonts w:ascii="Times New Roman" w:hAnsi="Times New Roman" w:cs="Times New Roman"/>
                <w:b/>
                <w:sz w:val="32"/>
                <w:szCs w:val="32"/>
              </w:rPr>
              <w:t>Monitoring</w:t>
            </w:r>
          </w:p>
          <w:p w:rsidR="00CA06EA" w:rsidRPr="00CA06EA" w:rsidRDefault="00CA06EA" w:rsidP="00CA06EA">
            <w:pPr>
              <w:jc w:val="center"/>
              <w:rPr>
                <w:b/>
              </w:rPr>
            </w:pPr>
          </w:p>
          <w:p w:rsidR="00CA06EA" w:rsidRPr="00CA06EA" w:rsidRDefault="00CA06EA" w:rsidP="00CA06EA">
            <w:pPr>
              <w:jc w:val="center"/>
              <w:rPr>
                <w:b/>
              </w:rPr>
            </w:pPr>
          </w:p>
        </w:tc>
      </w:tr>
      <w:tr w:rsidR="00CA06EA" w:rsidTr="00CA06EA">
        <w:tc>
          <w:tcPr>
            <w:tcW w:w="9062" w:type="dxa"/>
          </w:tcPr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  <w:r w:rsidRPr="00CA06EA">
              <w:rPr>
                <w:rFonts w:ascii="Times New Roman" w:hAnsi="Times New Roman" w:cs="Times New Roman"/>
              </w:rPr>
              <w:t>1. Administratorem systemu monitoringu jest</w:t>
            </w:r>
            <w:r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  <w:r w:rsidRPr="00CA06EA">
              <w:rPr>
                <w:rFonts w:ascii="Times New Roman" w:hAnsi="Times New Roman" w:cs="Times New Roman"/>
              </w:rPr>
              <w:t>Szkoła Podstawowa w</w:t>
            </w:r>
            <w:r>
              <w:rPr>
                <w:rFonts w:ascii="Times New Roman" w:hAnsi="Times New Roman" w:cs="Times New Roman"/>
              </w:rPr>
              <w:t xml:space="preserve"> Rudzie Strawczyńskiej</w:t>
            </w:r>
            <w:r w:rsidRPr="00CA06E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Ruda Strawczyńska 4</w:t>
            </w:r>
            <w:r w:rsidRPr="00CA06EA">
              <w:rPr>
                <w:rFonts w:ascii="Times New Roman" w:hAnsi="Times New Roman" w:cs="Times New Roman"/>
              </w:rPr>
              <w:t>, 26-067 Strawczyn</w:t>
            </w:r>
          </w:p>
          <w:p w:rsidR="00CA06EA" w:rsidRDefault="00CA06EA" w:rsidP="00CA06EA">
            <w:pPr>
              <w:rPr>
                <w:rFonts w:ascii="Times New Roman" w:hAnsi="Times New Roman" w:cs="Times New Roman"/>
              </w:rPr>
            </w:pPr>
            <w:r w:rsidRPr="00CA06EA">
              <w:rPr>
                <w:rFonts w:ascii="Times New Roman" w:hAnsi="Times New Roman" w:cs="Times New Roman"/>
              </w:rPr>
              <w:t>reprezentowana przez dyrektor Agnieszkę Prędota-Gad</w:t>
            </w: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  <w:r w:rsidRPr="00CA06EA">
              <w:rPr>
                <w:rFonts w:ascii="Times New Roman" w:hAnsi="Times New Roman" w:cs="Times New Roman"/>
              </w:rPr>
              <w:t>2. Kontakt z Inspektorem Ochrony Danych :</w:t>
            </w:r>
          </w:p>
          <w:p w:rsidR="00CA06EA" w:rsidRDefault="00CA06EA" w:rsidP="00CA06EA">
            <w:pPr>
              <w:rPr>
                <w:rFonts w:ascii="Times New Roman" w:hAnsi="Times New Roman" w:cs="Times New Roman"/>
              </w:rPr>
            </w:pP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  <w:lang w:val="en-US"/>
              </w:rPr>
            </w:pPr>
            <w:r w:rsidRPr="00CA06EA">
              <w:rPr>
                <w:rFonts w:ascii="Times New Roman" w:hAnsi="Times New Roman" w:cs="Times New Roman"/>
                <w:lang w:val="en-US"/>
              </w:rPr>
              <w:t>e</w:t>
            </w:r>
            <w:r w:rsidRPr="00CA06E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CA06EA">
              <w:rPr>
                <w:rFonts w:ascii="Times New Roman" w:hAnsi="Times New Roman" w:cs="Times New Roman"/>
                <w:lang w:val="en-US"/>
              </w:rPr>
              <w:t>mail: iod@czi24.pl</w:t>
            </w: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  <w:lang w:val="en-US"/>
              </w:rPr>
            </w:pP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  <w:r w:rsidRPr="00CA06EA">
              <w:rPr>
                <w:rFonts w:ascii="Times New Roman" w:hAnsi="Times New Roman" w:cs="Times New Roman"/>
              </w:rPr>
              <w:t>3. Monitoring stosowany jest celu ochrony mienia oraz zapewnienia bezpieczeństwa na terenie monitorowanym</w:t>
            </w: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  <w:r w:rsidRPr="00CA06EA">
              <w:rPr>
                <w:rFonts w:ascii="Times New Roman" w:hAnsi="Times New Roman" w:cs="Times New Roman"/>
              </w:rPr>
              <w:t>4. Podstawą przetwarzania jest prawnie uzasadniony interes administratora</w:t>
            </w: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  <w:r w:rsidRPr="00CA06EA">
              <w:rPr>
                <w:rFonts w:ascii="Times New Roman" w:hAnsi="Times New Roman" w:cs="Times New Roman"/>
              </w:rPr>
              <w:t>5. Zapisy z monitoringu  przechowywane będą  przez okres 30 dni</w:t>
            </w: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  <w:r w:rsidRPr="00CA06EA">
              <w:rPr>
                <w:rFonts w:ascii="Times New Roman" w:hAnsi="Times New Roman" w:cs="Times New Roman"/>
              </w:rPr>
              <w:t>6. Osoba zarejestrowana przez system monitoringu ma prawo do dostępu do danych osobowych</w:t>
            </w: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</w:p>
          <w:p w:rsidR="00CA06EA" w:rsidRPr="00CA06EA" w:rsidRDefault="00CA06EA" w:rsidP="00CA06EA">
            <w:pPr>
              <w:rPr>
                <w:rFonts w:ascii="Times New Roman" w:hAnsi="Times New Roman" w:cs="Times New Roman"/>
              </w:rPr>
            </w:pPr>
            <w:r w:rsidRPr="00CA06EA">
              <w:rPr>
                <w:rFonts w:ascii="Times New Roman" w:hAnsi="Times New Roman" w:cs="Times New Roman"/>
              </w:rPr>
              <w:t>7. Osobie zarejestrowanej przez system monitoringu przysługuje prawo wniesienia skargi do organu nadzorczego</w:t>
            </w:r>
          </w:p>
          <w:p w:rsidR="00CA06EA" w:rsidRDefault="00CA06EA"/>
        </w:tc>
      </w:tr>
    </w:tbl>
    <w:p w:rsidR="0078608A" w:rsidRDefault="0078608A"/>
    <w:sectPr w:rsidR="0078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A"/>
    <w:rsid w:val="0078608A"/>
    <w:rsid w:val="00C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D5F9-2595-4489-8846-8CEA6F0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Klasa11</dc:creator>
  <cp:keywords/>
  <dc:description/>
  <cp:lastModifiedBy>Klasa11</cp:lastModifiedBy>
  <cp:revision>1</cp:revision>
  <dcterms:created xsi:type="dcterms:W3CDTF">2020-12-29T21:02:00Z</dcterms:created>
  <dcterms:modified xsi:type="dcterms:W3CDTF">2020-12-29T21:06:00Z</dcterms:modified>
</cp:coreProperties>
</file>